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1.0 -->
  <w:body>
    <w:p w:rsidR="008429E1" w:rsidRPr="00261967" w:rsidP="0070168E" w14:paraId="7795F126" w14:textId="77777777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ГОСУДАРСТВЕННОЕ БЮДЖЕТНОЕ УЧЕРЕЖДЕНИЕ г. МОСКВЫ</w:t>
      </w:r>
    </w:p>
    <w:p w:rsidR="008429E1" w:rsidRPr="00261967" w:rsidP="0070168E" w14:paraId="4E512408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«ЖИЛЩНИК РАЙОНА ТВЕРСКОЙ»</w:t>
      </w:r>
    </w:p>
    <w:p w:rsidR="008429E1" w:rsidRPr="00261967" w:rsidP="0070168E" w14:paraId="19E03009" w14:textId="77777777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(ГБУ «Жилищник района Тверской»)</w:t>
      </w:r>
    </w:p>
    <w:p w:rsidR="008429E1" w:rsidRPr="00B63FE5" w:rsidP="0070168E" w14:paraId="489F76AD" w14:textId="77777777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Цветной бул.,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д.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15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корп.2,</w:t>
      </w: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 Москва,</w:t>
      </w:r>
      <w:r w:rsidRPr="00021BA3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12</w:t>
      </w:r>
      <w:r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7051</w:t>
      </w:r>
    </w:p>
    <w:p w:rsidR="008429E1" w:rsidP="0070168E" w14:paraId="2898A789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Тел./факс (495) 624-71-72/ (495) 624-77-86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E-mail  </w:t>
      </w:r>
      <w:hyperlink r:id="rId4" w:anchor="compose?to=%3Cdez-tv%40yandex.ru%3E" w:history="1">
        <w:r w:rsidRPr="00A2705E">
          <w:rPr>
            <w:rStyle w:val="Hyperlink"/>
            <w:rFonts w:ascii="Times New Roman" w:hAnsi="Times New Roman" w:cs="Times New Roman"/>
          </w:rPr>
          <w:t>dez-tv@yandex.ru</w:t>
        </w:r>
      </w:hyperlink>
    </w:p>
    <w:p w:rsidR="008429E1" w:rsidRPr="00B63FE5" w:rsidP="0070168E" w14:paraId="036000B3" w14:textId="77777777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ОГРН  113</w:t>
      </w: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7746552877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ИНН/КПП 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7707807190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Pr="00A2705E">
        <w:rPr>
          <w:rFonts w:ascii="Times New Roman" w:eastAsia="Times New Roman" w:hAnsi="Times New Roman" w:cs="Times New Roman"/>
          <w:color w:val="auto"/>
          <w:sz w:val="22"/>
          <w:szCs w:val="22"/>
        </w:rPr>
        <w:t>770701001</w:t>
      </w:r>
      <w:r w:rsidRPr="00B63FE5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 </w:t>
      </w:r>
    </w:p>
    <w:p w:rsidR="008429E1" w:rsidP="0070168E" w14:paraId="150782E9" w14:textId="77777777"/>
    <w:p w:rsidR="008429E1" w:rsidP="0070168E" w14:paraId="5C35DABE" w14:textId="77777777">
      <w:pPr>
        <w:pStyle w:val="1"/>
        <w:shd w:val="clear" w:color="auto" w:fill="auto"/>
        <w:spacing w:before="0"/>
        <w:ind w:left="20" w:right="20" w:hanging="20"/>
      </w:pPr>
      <w:r>
        <w:t>Январь 2022 год</w:t>
      </w:r>
    </w:p>
    <w:p w:rsidR="008429E1" w:rsidP="0070168E" w14:paraId="19158A69" w14:textId="77777777">
      <w:pPr>
        <w:pStyle w:val="1"/>
        <w:shd w:val="clear" w:color="auto" w:fill="auto"/>
        <w:spacing w:before="0"/>
        <w:ind w:left="20" w:right="20" w:hanging="20"/>
      </w:pPr>
    </w:p>
    <w:p w:rsidR="008429E1" w:rsidP="0070168E" w14:paraId="6A6B9A62" w14:textId="77777777">
      <w:pPr>
        <w:pStyle w:val="1"/>
        <w:shd w:val="clear" w:color="auto" w:fill="auto"/>
        <w:spacing w:before="0"/>
        <w:ind w:left="20" w:right="20"/>
      </w:pPr>
      <w:r>
        <w:t xml:space="preserve">ГБУ «Жилищник района </w:t>
      </w:r>
      <w:r w:rsidRPr="00261967">
        <w:t>Тверской</w:t>
      </w:r>
      <w:r>
        <w:t>» в соответствии с требованиями статьи 12 ч.7 ФЗ «Об энергосбережении и о повышении энергетической эффективности» от 23.11.2009 №261-ФЗ; Приказом Минрегиона РФ от 02.09.2010 №394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8429E1" w:rsidP="0070168E" w14:paraId="3D0EA34E" w14:textId="77777777">
      <w:pPr>
        <w:pStyle w:val="40"/>
        <w:shd w:val="clear" w:color="auto" w:fill="auto"/>
        <w:ind w:left="780"/>
      </w:pPr>
    </w:p>
    <w:p w:rsidR="008429E1" w:rsidP="0070168E" w14:paraId="759BAAEB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P="0070168E" w14:paraId="6FF8F36D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8429E1" w:rsidRPr="00657BB4" w:rsidP="0070168E" w14:paraId="3C9F98C1" w14:textId="77777777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8429E1" w:rsidP="0070168E" w14:paraId="51B3FD34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 xml:space="preserve">мероприятий по энергосбережению и повышению эффективности использования энергетических ресурсов </w:t>
      </w:r>
      <w:r w:rsidRPr="002E2212">
        <w:rPr>
          <w:rFonts w:ascii="Times New Roman" w:hAnsi="Times New Roman" w:cs="Times New Roman"/>
          <w:b/>
          <w:sz w:val="28"/>
          <w:szCs w:val="28"/>
        </w:rPr>
        <w:t>МКД по адресу: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429E1" w:rsidP="0070168E" w14:paraId="01058C9C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429E1" w:rsidRPr="007403D3" w:rsidP="0070168E" w14:paraId="4CEFF28B" w14:textId="77777777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A028B">
        <w:rPr>
          <w:rFonts w:ascii="Times New Roman" w:hAnsi="Times New Roman" w:cs="Times New Roman"/>
          <w:b/>
          <w:noProof/>
          <w:sz w:val="28"/>
          <w:szCs w:val="28"/>
        </w:rPr>
        <w:t>Чаянова ул., д.10, с.1</w:t>
      </w: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75CA6D7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  <w:vAlign w:val="center"/>
          </w:tcPr>
          <w:p w:rsidR="008429E1" w:rsidRPr="0070168E" w:rsidP="0070168E" w14:paraId="2C38AF5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526" w:type="dxa"/>
            <w:vAlign w:val="center"/>
          </w:tcPr>
          <w:p w:rsidR="008429E1" w:rsidRPr="0070168E" w:rsidP="0070168E" w14:paraId="15AB70A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06" w:type="dxa"/>
            <w:vAlign w:val="center"/>
          </w:tcPr>
          <w:p w:rsidR="008429E1" w:rsidRPr="0070168E" w:rsidP="0070168E" w14:paraId="6D0E6F0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Цель мероприятия</w:t>
            </w:r>
          </w:p>
        </w:tc>
        <w:tc>
          <w:tcPr>
            <w:tcW w:w="2496" w:type="dxa"/>
            <w:vAlign w:val="center"/>
          </w:tcPr>
          <w:p w:rsidR="008429E1" w:rsidRPr="0070168E" w:rsidP="0070168E" w14:paraId="5DC6DCC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Применяемые технологии и материалы</w:t>
            </w:r>
          </w:p>
        </w:tc>
        <w:tc>
          <w:tcPr>
            <w:tcW w:w="2126" w:type="dxa"/>
            <w:vAlign w:val="center"/>
          </w:tcPr>
          <w:p w:rsidR="008429E1" w:rsidRPr="0070168E" w:rsidP="0070168E" w14:paraId="31117C3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Объем ожидаемого снижения используемых коммунальных ресурсов</w:t>
            </w:r>
          </w:p>
        </w:tc>
        <w:tc>
          <w:tcPr>
            <w:tcW w:w="1984" w:type="dxa"/>
            <w:vAlign w:val="center"/>
          </w:tcPr>
          <w:p w:rsidR="008429E1" w:rsidRPr="0070168E" w:rsidP="0070168E" w14:paraId="06D7185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Ориентировочные расходы на проведение мероприятий</w:t>
            </w:r>
          </w:p>
        </w:tc>
        <w:tc>
          <w:tcPr>
            <w:tcW w:w="1873" w:type="dxa"/>
            <w:vAlign w:val="center"/>
          </w:tcPr>
          <w:p w:rsidR="008429E1" w:rsidRPr="0070168E" w:rsidP="0070168E" w14:paraId="04CE34C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168E">
              <w:rPr>
                <w:rFonts w:ascii="Times New Roman" w:hAnsi="Times New Roman" w:cs="Times New Roman"/>
                <w:sz w:val="24"/>
                <w:szCs w:val="24"/>
              </w:rPr>
              <w:t>Сроки окупаемости мероприятий</w:t>
            </w:r>
          </w:p>
        </w:tc>
      </w:tr>
      <w:tr w14:paraId="167739A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71D70FA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Предложения по проведению мероприятий в отношении общего имущества в многоквартирном доме</w:t>
            </w:r>
          </w:p>
        </w:tc>
      </w:tr>
    </w:tbl>
    <w:p>
      <w:pPr>
        <w:sectPr w:rsidSect="008429E1">
          <w:pgSz w:w="16838" w:h="11906" w:orient="landscape"/>
          <w:pgMar w:top="850" w:right="1134" w:bottom="851" w:left="1134" w:header="708" w:footer="708" w:gutter="0"/>
          <w:pgNumType w:start="1"/>
          <w:cols w:space="708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67739AF" w14:textId="77777777" w:rsidTr="00415872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P="0070168E" w14:paraId="628153C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Фасад здания</w:t>
            </w:r>
          </w:p>
        </w:tc>
      </w:tr>
      <w:tr w14:paraId="1635F522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873638" w:rsidP="0070168E" w14:paraId="76EC99E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736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26" w:type="dxa"/>
          </w:tcPr>
          <w:p w:rsidR="008429E1" w:rsidRPr="00873638" w:rsidP="00873638" w14:paraId="6DD84C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Утепление фасада</w:t>
            </w:r>
          </w:p>
        </w:tc>
        <w:tc>
          <w:tcPr>
            <w:tcW w:w="2106" w:type="dxa"/>
          </w:tcPr>
          <w:p w:rsidR="008429E1" w:rsidRPr="00873638" w:rsidP="00873638" w14:paraId="1DFB4C1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496" w:type="dxa"/>
          </w:tcPr>
          <w:p w:rsidR="008429E1" w:rsidRPr="00873638" w:rsidP="00873638" w14:paraId="4CA247B3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</w:t>
            </w:r>
          </w:p>
        </w:tc>
        <w:tc>
          <w:tcPr>
            <w:tcW w:w="2126" w:type="dxa"/>
          </w:tcPr>
          <w:p w:rsidR="008429E1" w:rsidRPr="00873638" w:rsidP="00873638" w14:paraId="08A56CD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70168E" w14:paraId="4D4DC45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от 2 000 руб. 1 кв.м.</w:t>
            </w:r>
          </w:p>
        </w:tc>
        <w:tc>
          <w:tcPr>
            <w:tcW w:w="1873" w:type="dxa"/>
          </w:tcPr>
          <w:p w:rsidR="008429E1" w:rsidRPr="00873638" w:rsidP="0070168E" w14:paraId="3B71C24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73638">
              <w:rPr>
                <w:rFonts w:ascii="Times New Roman" w:hAnsi="Times New Roman" w:cs="Times New Roman"/>
                <w:sz w:val="24"/>
                <w:szCs w:val="24"/>
              </w:rPr>
              <w:t>28 мес.</w:t>
            </w:r>
          </w:p>
        </w:tc>
      </w:tr>
      <w:tr w14:paraId="1EF16636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F09D1B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26" w:type="dxa"/>
          </w:tcPr>
          <w:p w:rsidR="008429E1" w:rsidRPr="005F3D0C" w:rsidP="005F3D0C" w14:paraId="26BE8A4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106" w:type="dxa"/>
          </w:tcPr>
          <w:p w:rsidR="008429E1" w:rsidP="005F3D0C" w14:paraId="76CBC63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  <w:p w:rsidR="008429E1" w:rsidP="005F3D0C" w14:paraId="028038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5F3D0C" w14:paraId="0C1482D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RPr="005F3D0C" w:rsidP="005F3D0C" w14:paraId="09EC221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металлопластиковых окон с уменьшенным коэффициентом ветропроникания и улучшенными теплозащитными характеристиками</w:t>
            </w:r>
          </w:p>
        </w:tc>
        <w:tc>
          <w:tcPr>
            <w:tcW w:w="2126" w:type="dxa"/>
          </w:tcPr>
          <w:p w:rsidR="008429E1" w:rsidRPr="005F3D0C" w:rsidP="0070168E" w14:paraId="42E393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5F3D0C" w14:paraId="2FACBB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70168E" w14:paraId="109AD53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F860F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DEADBF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26" w:type="dxa"/>
          </w:tcPr>
          <w:p w:rsidR="008429E1" w:rsidRPr="005F3D0C" w:rsidP="005F3D0C" w14:paraId="26047A7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Остекление балконов и лоджий</w:t>
            </w:r>
          </w:p>
        </w:tc>
        <w:tc>
          <w:tcPr>
            <w:tcW w:w="2106" w:type="dxa"/>
          </w:tcPr>
          <w:p w:rsidR="008429E1" w:rsidRPr="005F3D0C" w:rsidP="00DC2B43" w14:paraId="14DB709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расхода тепла для энергоэффективной работы инженерных систем здания и </w:t>
            </w:r>
          </w:p>
        </w:tc>
        <w:tc>
          <w:tcPr>
            <w:tcW w:w="2496" w:type="dxa"/>
          </w:tcPr>
          <w:p w:rsidR="008429E1" w:rsidRPr="005F3D0C" w:rsidP="00DC2B43" w14:paraId="417A20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металлопластиковых окон с уменьшенным коэффициентом ветропроникания и улучшенными теплозащитными </w:t>
            </w:r>
          </w:p>
        </w:tc>
        <w:tc>
          <w:tcPr>
            <w:tcW w:w="2126" w:type="dxa"/>
          </w:tcPr>
          <w:p w:rsidR="008429E1" w:rsidRPr="005F3D0C" w:rsidP="00DC2B43" w14:paraId="05482B51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30%</w:t>
            </w:r>
          </w:p>
        </w:tc>
        <w:tc>
          <w:tcPr>
            <w:tcW w:w="1984" w:type="dxa"/>
          </w:tcPr>
          <w:p w:rsidR="008429E1" w:rsidRPr="005F3D0C" w:rsidP="00DC2B43" w14:paraId="3CB27E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 xml:space="preserve">от 2 000 руб.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  <w:r w:rsidRPr="005F3D0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dxa"/>
          </w:tcPr>
          <w:p w:rsidR="008429E1" w:rsidRPr="005F3D0C" w:rsidP="00DC2B43" w14:paraId="26B2417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2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1F860F7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DC2B43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характеристиками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3AF839B5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750BA8D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26" w:type="dxa"/>
          </w:tcPr>
          <w:p w:rsidR="008429E1" w:rsidRPr="005F3D0C" w:rsidP="00DB0C0C" w14:paraId="5B58EF75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входных металлических дверей в доме на металлические утепленные двери.</w:t>
            </w:r>
          </w:p>
        </w:tc>
        <w:tc>
          <w:tcPr>
            <w:tcW w:w="2106" w:type="dxa"/>
          </w:tcPr>
          <w:p w:rsidR="008429E1" w:rsidRPr="005F3D0C" w:rsidP="00DC2B43" w14:paraId="7DE753E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496" w:type="dxa"/>
          </w:tcPr>
          <w:p w:rsidR="008429E1" w:rsidRPr="005F3D0C" w:rsidP="00270C65" w14:paraId="2E8B0DE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дверей с теплоизоляцией, прокладки, полиуретановая пена, автоматические дверные доводчики.</w:t>
            </w:r>
          </w:p>
        </w:tc>
        <w:tc>
          <w:tcPr>
            <w:tcW w:w="2126" w:type="dxa"/>
          </w:tcPr>
          <w:p w:rsidR="008429E1" w:rsidRPr="005F3D0C" w:rsidP="0070168E" w14:paraId="27A02A8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3%</w:t>
            </w:r>
          </w:p>
        </w:tc>
        <w:tc>
          <w:tcPr>
            <w:tcW w:w="1984" w:type="dxa"/>
          </w:tcPr>
          <w:p w:rsidR="008429E1" w:rsidRPr="005F3D0C" w:rsidP="0070168E" w14:paraId="468B98C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шт. 12 000 руб.</w:t>
            </w:r>
          </w:p>
        </w:tc>
        <w:tc>
          <w:tcPr>
            <w:tcW w:w="1873" w:type="dxa"/>
          </w:tcPr>
          <w:p w:rsidR="008429E1" w:rsidRPr="005F3D0C" w:rsidP="0070168E" w14:paraId="747155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7D25D40F" w14:textId="77777777" w:rsidTr="0042733E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270C65" w:rsidP="0070168E" w14:paraId="5FCAAB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0C65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отопления</w:t>
            </w:r>
          </w:p>
        </w:tc>
      </w:tr>
      <w:tr w14:paraId="4340089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RPr="005F3D0C" w:rsidP="0070168E" w14:paraId="2F454E9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26" w:type="dxa"/>
          </w:tcPr>
          <w:p w:rsidR="008429E1" w:rsidRPr="005F3D0C" w:rsidP="00270C65" w14:paraId="10E4DC8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Тепловая изоляция коллекторов систем отопления в неотапливаемых помещениях; </w:t>
            </w:r>
          </w:p>
        </w:tc>
        <w:tc>
          <w:tcPr>
            <w:tcW w:w="2106" w:type="dxa"/>
          </w:tcPr>
          <w:p w:rsidR="008429E1" w:rsidRPr="005F3D0C" w:rsidP="00270C65" w14:paraId="36ED39E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Уменьшение потерь теплоты с поверхности</w:t>
            </w:r>
          </w:p>
        </w:tc>
        <w:tc>
          <w:tcPr>
            <w:tcW w:w="2496" w:type="dxa"/>
          </w:tcPr>
          <w:p w:rsidR="008429E1" w:rsidP="00270C65" w14:paraId="45D32D5B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  <w:p w:rsidR="008429E1" w:rsidP="00270C65" w14:paraId="517FDF1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RPr="005F3D0C" w:rsidP="00270C65" w14:paraId="319F3A52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8429E1" w:rsidRPr="005F3D0C" w:rsidP="0070168E" w14:paraId="448D2D0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7704A20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70168E" w14:paraId="07C8F3D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6A3D94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0A95DE73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526" w:type="dxa"/>
          </w:tcPr>
          <w:p w:rsidR="008429E1" w:rsidP="00270C65" w14:paraId="32839C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106" w:type="dxa"/>
          </w:tcPr>
          <w:p w:rsidR="008429E1" w:rsidP="00270C65" w14:paraId="7E1B63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Рациональное использование тепловой энергии, экономия потребления энергии в </w:t>
            </w:r>
          </w:p>
        </w:tc>
        <w:tc>
          <w:tcPr>
            <w:tcW w:w="2496" w:type="dxa"/>
          </w:tcPr>
          <w:p w:rsidR="008429E1" w:rsidRPr="005F3D0C" w:rsidP="00DC2B43" w14:paraId="7BC94331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323A1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270C65" w14:paraId="3903A1D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320 руб. за 1 п.м.</w:t>
            </w:r>
          </w:p>
        </w:tc>
        <w:tc>
          <w:tcPr>
            <w:tcW w:w="1873" w:type="dxa"/>
          </w:tcPr>
          <w:p w:rsidR="008429E1" w:rsidRPr="005F3D0C" w:rsidP="00DC2B43" w14:paraId="5B65C4D9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3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6A3D94B1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/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системе отопления</w:t>
            </w:r>
          </w:p>
        </w:tc>
        <w:tc>
          <w:tcPr>
            <w:tcW w:w="2496" w:type="dxa"/>
          </w:tcPr>
          <w:p/>
        </w:tc>
        <w:tc>
          <w:tcPr>
            <w:tcW w:w="2126" w:type="dxa"/>
          </w:tcPr>
          <w:p/>
        </w:tc>
        <w:tc>
          <w:tcPr>
            <w:tcW w:w="1984" w:type="dxa"/>
          </w:tcPr>
          <w:p/>
        </w:tc>
        <w:tc>
          <w:tcPr>
            <w:tcW w:w="1873" w:type="dxa"/>
          </w:tcPr>
          <w:p/>
        </w:tc>
      </w:tr>
      <w:tr w14:paraId="161D5F24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577E3EAA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26" w:type="dxa"/>
          </w:tcPr>
          <w:p w:rsidR="008429E1" w:rsidP="00270C65" w14:paraId="2136DCF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арматуры системы отопления</w:t>
            </w:r>
          </w:p>
        </w:tc>
        <w:tc>
          <w:tcPr>
            <w:tcW w:w="2106" w:type="dxa"/>
          </w:tcPr>
          <w:p w:rsidR="008429E1" w:rsidP="00270C65" w14:paraId="50C7EE6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496" w:type="dxa"/>
          </w:tcPr>
          <w:p w:rsidR="008429E1" w:rsidP="00270C65" w14:paraId="2112F81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на современную арматуру</w:t>
            </w:r>
          </w:p>
        </w:tc>
        <w:tc>
          <w:tcPr>
            <w:tcW w:w="2126" w:type="dxa"/>
          </w:tcPr>
          <w:p w:rsidR="008429E1" w:rsidP="0070168E" w14:paraId="6FC41CB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5%</w:t>
            </w:r>
          </w:p>
        </w:tc>
        <w:tc>
          <w:tcPr>
            <w:tcW w:w="1984" w:type="dxa"/>
          </w:tcPr>
          <w:p w:rsidR="008429E1" w:rsidP="0070168E" w14:paraId="518E5F3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3 200 руб. за 1 шт.</w:t>
            </w:r>
          </w:p>
        </w:tc>
        <w:tc>
          <w:tcPr>
            <w:tcW w:w="1873" w:type="dxa"/>
          </w:tcPr>
          <w:p w:rsidR="008429E1" w:rsidP="0070168E" w14:paraId="5DE7867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0EA81A8D" w14:textId="77777777" w:rsidTr="0072007C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7FD7A37E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горячего водоснабжения</w:t>
            </w:r>
          </w:p>
        </w:tc>
      </w:tr>
      <w:tr w14:paraId="6A1E7FE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620F5DC6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526" w:type="dxa"/>
          </w:tcPr>
          <w:p w:rsidR="008429E1" w:rsidP="00270C65" w14:paraId="028D6AD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6" w:type="dxa"/>
          </w:tcPr>
          <w:p w:rsidR="008429E1" w:rsidP="00270C65" w14:paraId="06499CB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496" w:type="dxa"/>
          </w:tcPr>
          <w:p w:rsidR="008429E1" w:rsidP="00270C65" w14:paraId="510EF3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8429E1" w:rsidP="0070168E" w14:paraId="45A2407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15%</w:t>
            </w:r>
          </w:p>
        </w:tc>
        <w:tc>
          <w:tcPr>
            <w:tcW w:w="1984" w:type="dxa"/>
          </w:tcPr>
          <w:p w:rsidR="008429E1" w:rsidP="0070168E" w14:paraId="7C9078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3 500 руб. за 1 шт.</w:t>
            </w:r>
          </w:p>
        </w:tc>
        <w:tc>
          <w:tcPr>
            <w:tcW w:w="1873" w:type="dxa"/>
          </w:tcPr>
          <w:p w:rsidR="008429E1" w:rsidP="0070168E" w14:paraId="4D5FAA8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мес.</w:t>
            </w:r>
          </w:p>
        </w:tc>
      </w:tr>
      <w:tr w14:paraId="20AAC068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70168E" w14:paraId="2F1E4A0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526" w:type="dxa"/>
          </w:tcPr>
          <w:p w:rsidR="008429E1" w:rsidP="00270C65" w14:paraId="380A47A8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106" w:type="dxa"/>
          </w:tcPr>
          <w:p w:rsidR="008429E1" w:rsidRPr="005F3D0C" w:rsidP="00477F02" w14:paraId="7D6BC774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Уменьшение потерь </w:t>
            </w:r>
          </w:p>
        </w:tc>
        <w:tc>
          <w:tcPr>
            <w:tcW w:w="2496" w:type="dxa"/>
          </w:tcPr>
          <w:p w:rsidR="008429E1" w:rsidRPr="005F3D0C" w:rsidP="00DC2B43" w14:paraId="2ACF9BA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2126" w:type="dxa"/>
          </w:tcPr>
          <w:p w:rsidR="008429E1" w:rsidRPr="005F3D0C" w:rsidP="00DC2B43" w14:paraId="7993793C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2%</w:t>
            </w:r>
          </w:p>
        </w:tc>
        <w:tc>
          <w:tcPr>
            <w:tcW w:w="1984" w:type="dxa"/>
          </w:tcPr>
          <w:p w:rsidR="008429E1" w:rsidRPr="005F3D0C" w:rsidP="00DC2B43" w14:paraId="299EE0A5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 руб. за 1 п.м.</w:t>
            </w:r>
          </w:p>
        </w:tc>
        <w:tc>
          <w:tcPr>
            <w:tcW w:w="1873" w:type="dxa"/>
          </w:tcPr>
          <w:p w:rsidR="008429E1" w:rsidRPr="005F3D0C" w:rsidP="00DC2B43" w14:paraId="4F1CD882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мес.</w:t>
            </w:r>
          </w:p>
        </w:tc>
      </w:tr>
      <w:tr w14:paraId="1D8834B4" w14:textId="77777777" w:rsidTr="005811EF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477F02" w:rsidP="0070168E" w14:paraId="51A40CB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7F02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холодного водоснабжения</w:t>
            </w:r>
          </w:p>
        </w:tc>
      </w:tr>
      <w:tr w14:paraId="37B175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D5A92A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26" w:type="dxa"/>
          </w:tcPr>
          <w:p w:rsidR="008429E1" w:rsidP="00270C65" w14:paraId="66B96337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Модернизация трубопроводов и арматуры системы </w:t>
            </w:r>
          </w:p>
        </w:tc>
        <w:tc>
          <w:tcPr>
            <w:tcW w:w="2106" w:type="dxa"/>
          </w:tcPr>
          <w:p w:rsidR="008429E1" w:rsidP="00270C65" w14:paraId="71201E8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срока </w:t>
            </w:r>
          </w:p>
        </w:tc>
        <w:tc>
          <w:tcPr>
            <w:tcW w:w="2496" w:type="dxa"/>
          </w:tcPr>
          <w:p w:rsidR="008429E1" w:rsidP="00270C65" w14:paraId="784104C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пластиковые </w:t>
            </w:r>
          </w:p>
        </w:tc>
        <w:tc>
          <w:tcPr>
            <w:tcW w:w="2126" w:type="dxa"/>
          </w:tcPr>
          <w:p w:rsidR="008429E1" w:rsidP="0070168E" w14:paraId="716216C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7%</w:t>
            </w:r>
          </w:p>
        </w:tc>
        <w:tc>
          <w:tcPr>
            <w:tcW w:w="1984" w:type="dxa"/>
          </w:tcPr>
          <w:p w:rsidR="008429E1" w:rsidP="0070168E" w14:paraId="5B11605B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Трубы от 320 руб. за 1 п.м.</w:t>
            </w:r>
          </w:p>
        </w:tc>
        <w:tc>
          <w:tcPr>
            <w:tcW w:w="1873" w:type="dxa"/>
          </w:tcPr>
          <w:p w:rsidR="008429E1" w:rsidP="0070168E" w14:paraId="59D41188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4"/>
          <w:cols w:space="708"/>
          <w:titlePg w:val="0"/>
          <w:docGrid w:linePitch="360"/>
        </w:sectPr>
      </w:pPr>
    </w:p>
    <w:tbl>
      <w:tblPr>
        <w:tblStyle w:val="TableGrid"/>
        <w:tblW w:w="15022" w:type="dxa"/>
        <w:tblLayout w:type="fixed"/>
        <w:tblLook w:val="04A0"/>
      </w:tblPr>
      <w:tblGrid>
        <w:gridCol w:w="911"/>
        <w:gridCol w:w="3526"/>
        <w:gridCol w:w="2106"/>
        <w:gridCol w:w="2496"/>
        <w:gridCol w:w="2126"/>
        <w:gridCol w:w="1984"/>
        <w:gridCol w:w="1873"/>
      </w:tblGrid>
      <w:tr w14:paraId="37B17549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/>
        </w:tc>
        <w:tc>
          <w:tcPr>
            <w:tcW w:w="352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холодного водоснабжения</w:t>
            </w:r>
          </w:p>
        </w:tc>
        <w:tc>
          <w:tcPr>
            <w:tcW w:w="210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496" w:type="dxa"/>
          </w:tcPr>
          <w:p w:rsidR="008429E1" w:rsidP="00270C65" w14:textId="77777777">
            <w:pPr>
              <w:pStyle w:val="50"/>
              <w:shd w:val="clear" w:color="auto" w:fill="auto"/>
              <w:spacing w:before="0"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трубопроводы, арматура</w:t>
            </w:r>
          </w:p>
        </w:tc>
        <w:tc>
          <w:tcPr>
            <w:tcW w:w="2126" w:type="dxa"/>
          </w:tcPr>
          <w:p/>
        </w:tc>
        <w:tc>
          <w:tcPr>
            <w:tcW w:w="1984" w:type="dxa"/>
          </w:tcPr>
          <w:p w:rsidR="008429E1" w:rsidP="0070168E" w14:paraId="44AA719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Арматура от 3 200 руб. за 1 шт.</w:t>
            </w:r>
          </w:p>
        </w:tc>
        <w:tc>
          <w:tcPr>
            <w:tcW w:w="1873" w:type="dxa"/>
          </w:tcPr>
          <w:p/>
        </w:tc>
      </w:tr>
      <w:tr w14:paraId="7FF2E24F" w14:textId="77777777" w:rsidTr="009A4B6A">
        <w:tblPrEx>
          <w:tblW w:w="15022" w:type="dxa"/>
          <w:tblLayout w:type="fixed"/>
          <w:tblLook w:val="04A0"/>
        </w:tblPrEx>
        <w:tc>
          <w:tcPr>
            <w:tcW w:w="15022" w:type="dxa"/>
            <w:gridSpan w:val="7"/>
          </w:tcPr>
          <w:p w:rsidR="008429E1" w:rsidRPr="00186C36" w:rsidP="0070168E" w14:paraId="2DED340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6C36">
              <w:rPr>
                <w:rFonts w:ascii="Times New Roman" w:hAnsi="Times New Roman" w:cs="Times New Roman"/>
                <w:b/>
                <w:sz w:val="28"/>
                <w:szCs w:val="28"/>
              </w:rPr>
              <w:t>Система электроснабжения</w:t>
            </w:r>
          </w:p>
        </w:tc>
      </w:tr>
      <w:tr w14:paraId="0719E49B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23E1001D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526" w:type="dxa"/>
          </w:tcPr>
          <w:p w:rsidR="008429E1" w:rsidP="00184FD3" w14:paraId="09CE257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Замена светильников с лампами накаливания на светильники с энергосберегательными лампами</w:t>
            </w:r>
          </w:p>
        </w:tc>
        <w:tc>
          <w:tcPr>
            <w:tcW w:w="2106" w:type="dxa"/>
          </w:tcPr>
          <w:p w:rsidR="008429E1" w:rsidP="00270C65" w14:paraId="4480F4CA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электроэнергии, улучшения качества освещения</w:t>
            </w:r>
          </w:p>
          <w:p w:rsidR="008429E1" w:rsidP="00270C65" w14:paraId="223BD50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6C695499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1FDF5B9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6CA240C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23D5B8ED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29E1" w:rsidP="00270C65" w14:paraId="59242A6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8429E1" w:rsidP="00186C36" w14:paraId="5B7B5DC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8429E1" w:rsidP="00DC2B43" w14:paraId="26C9632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60%</w:t>
            </w:r>
          </w:p>
        </w:tc>
        <w:tc>
          <w:tcPr>
            <w:tcW w:w="1984" w:type="dxa"/>
          </w:tcPr>
          <w:p w:rsidR="008429E1" w:rsidP="00DC2B43" w14:paraId="16ED8A1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600 руб. за 1 шт.</w:t>
            </w:r>
          </w:p>
        </w:tc>
        <w:tc>
          <w:tcPr>
            <w:tcW w:w="1873" w:type="dxa"/>
          </w:tcPr>
          <w:p w:rsidR="008429E1" w:rsidP="0070168E" w14:paraId="31D658D0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лет</w:t>
            </w:r>
          </w:p>
        </w:tc>
      </w:tr>
      <w:tr w14:paraId="64E3EB1E" w14:textId="77777777" w:rsidTr="0070168E">
        <w:tblPrEx>
          <w:tblW w:w="15022" w:type="dxa"/>
          <w:tblLayout w:type="fixed"/>
          <w:tblLook w:val="04A0"/>
        </w:tblPrEx>
        <w:tc>
          <w:tcPr>
            <w:tcW w:w="911" w:type="dxa"/>
          </w:tcPr>
          <w:p w:rsidR="008429E1" w:rsidP="00DB0C0C" w14:paraId="0763B4E7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526" w:type="dxa"/>
          </w:tcPr>
          <w:p w:rsidR="008429E1" w:rsidP="00270C65" w14:paraId="171FA3F0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6" w:type="dxa"/>
          </w:tcPr>
          <w:p w:rsidR="008429E1" w:rsidP="00270C65" w14:paraId="33E0F37F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8429E1" w:rsidP="00186C36" w14:paraId="57EA29A6" w14:textId="77777777">
            <w:pPr>
              <w:pStyle w:val="50"/>
              <w:shd w:val="clear" w:color="auto" w:fill="auto"/>
              <w:spacing w:after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2126" w:type="dxa"/>
          </w:tcPr>
          <w:p w:rsidR="008429E1" w:rsidP="00DC2B43" w14:paraId="4D4CAF54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40%</w:t>
            </w:r>
          </w:p>
        </w:tc>
        <w:tc>
          <w:tcPr>
            <w:tcW w:w="1984" w:type="dxa"/>
          </w:tcPr>
          <w:p w:rsidR="008429E1" w:rsidP="00DC2B43" w14:paraId="11EF042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500руб. за 1 шт.</w:t>
            </w:r>
          </w:p>
        </w:tc>
        <w:tc>
          <w:tcPr>
            <w:tcW w:w="1873" w:type="dxa"/>
          </w:tcPr>
          <w:p w:rsidR="008429E1" w:rsidP="0070168E" w14:paraId="19802A4F" w14:textId="77777777">
            <w:pPr>
              <w:pStyle w:val="50"/>
              <w:shd w:val="clear" w:color="auto" w:fill="auto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 мес.</w:t>
            </w:r>
          </w:p>
        </w:tc>
      </w:tr>
    </w:tbl>
    <w:p>
      <w:pPr>
        <w:sectPr w:rsidSect="008429E1">
          <w:type w:val="nextPage"/>
          <w:pgSz w:w="16838" w:h="11906" w:orient="landscape"/>
          <w:pgMar w:top="850" w:right="1134" w:bottom="851" w:left="1134" w:header="708" w:footer="708" w:gutter="0"/>
          <w:pgNumType w:start="5"/>
          <w:cols w:space="708"/>
          <w:titlePg w:val="0"/>
          <w:docGrid w:linePitch="360"/>
        </w:sectPr>
      </w:pPr>
    </w:p>
    <w:p w:rsidR="008429E1" w:rsidP="00270C65" w14:paraId="16BFD69C" w14:textId="77777777">
      <w:pPr>
        <w:pStyle w:val="50"/>
        <w:shd w:val="clear" w:color="auto" w:fill="auto"/>
        <w:spacing w:after="0"/>
      </w:pPr>
    </w:p>
    <w:p w:rsidR="008429E1" w:rsidP="00186C36" w14:paraId="5898EA0C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D57C438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2B0F8DD5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0EC0F707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1BD1886F" w14:textId="77777777">
      <w:pPr>
        <w:pStyle w:val="50"/>
        <w:shd w:val="clear" w:color="auto" w:fill="auto"/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506BC957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ГБУ «Жилищник района </w:t>
      </w:r>
      <w:r w:rsidRPr="00261967">
        <w:rPr>
          <w:rFonts w:ascii="Times New Roman" w:eastAsia="Times New Roman" w:hAnsi="Times New Roman" w:cs="Times New Roman"/>
          <w:b/>
        </w:rPr>
        <w:t>Тверской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8429E1" w:rsidP="00186C36" w14:paraId="5217DF3A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8429E1" w:rsidP="00186C36" w14:paraId="78DB9EFD" w14:textId="77777777">
      <w:pPr>
        <w:pStyle w:val="50"/>
        <w:shd w:val="clear" w:color="auto" w:fill="auto"/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Sect="008429E1">
      <w:type w:val="nextPage"/>
      <w:pgSz w:w="16838" w:h="11906" w:orient="landscape"/>
      <w:pgMar w:top="850" w:right="1134" w:bottom="851" w:left="1134" w:header="708" w:footer="708" w:gutter="0"/>
      <w:pgNumType w:start="6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4BC9"/>
    <w:rsid w:val="00003954"/>
    <w:rsid w:val="000072DF"/>
    <w:rsid w:val="00021BA3"/>
    <w:rsid w:val="000266F7"/>
    <w:rsid w:val="000415F3"/>
    <w:rsid w:val="00046684"/>
    <w:rsid w:val="00052F4D"/>
    <w:rsid w:val="0006142D"/>
    <w:rsid w:val="00070097"/>
    <w:rsid w:val="00086B92"/>
    <w:rsid w:val="000A028B"/>
    <w:rsid w:val="000B5DF8"/>
    <w:rsid w:val="000D7DD0"/>
    <w:rsid w:val="000E1F4C"/>
    <w:rsid w:val="000E5F25"/>
    <w:rsid w:val="000E7061"/>
    <w:rsid w:val="0011076A"/>
    <w:rsid w:val="00125A46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B2599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4028A"/>
    <w:rsid w:val="0024793A"/>
    <w:rsid w:val="00253F9A"/>
    <w:rsid w:val="00256566"/>
    <w:rsid w:val="00261967"/>
    <w:rsid w:val="00270C65"/>
    <w:rsid w:val="00275FD6"/>
    <w:rsid w:val="002D236F"/>
    <w:rsid w:val="002E2212"/>
    <w:rsid w:val="002F0B63"/>
    <w:rsid w:val="00324F5D"/>
    <w:rsid w:val="00352A81"/>
    <w:rsid w:val="0038655B"/>
    <w:rsid w:val="003A1CA7"/>
    <w:rsid w:val="003B1D17"/>
    <w:rsid w:val="003B535A"/>
    <w:rsid w:val="003F047A"/>
    <w:rsid w:val="003F27E3"/>
    <w:rsid w:val="003F38CB"/>
    <w:rsid w:val="004252E8"/>
    <w:rsid w:val="00431EF3"/>
    <w:rsid w:val="00447F3F"/>
    <w:rsid w:val="004523B1"/>
    <w:rsid w:val="00477F02"/>
    <w:rsid w:val="00496580"/>
    <w:rsid w:val="00496C6E"/>
    <w:rsid w:val="004A005A"/>
    <w:rsid w:val="004B1DD4"/>
    <w:rsid w:val="004B1E26"/>
    <w:rsid w:val="004B706C"/>
    <w:rsid w:val="004C52F1"/>
    <w:rsid w:val="004E7C3B"/>
    <w:rsid w:val="00500C32"/>
    <w:rsid w:val="00526EC3"/>
    <w:rsid w:val="00537290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A44"/>
    <w:rsid w:val="00657BB4"/>
    <w:rsid w:val="00674473"/>
    <w:rsid w:val="006B006D"/>
    <w:rsid w:val="006B6373"/>
    <w:rsid w:val="006C1B39"/>
    <w:rsid w:val="006D5500"/>
    <w:rsid w:val="0070168E"/>
    <w:rsid w:val="00714EEB"/>
    <w:rsid w:val="00725D40"/>
    <w:rsid w:val="00732C3E"/>
    <w:rsid w:val="00732D8B"/>
    <w:rsid w:val="00732DDE"/>
    <w:rsid w:val="0073608C"/>
    <w:rsid w:val="007403D3"/>
    <w:rsid w:val="00794E5E"/>
    <w:rsid w:val="00795C69"/>
    <w:rsid w:val="00796395"/>
    <w:rsid w:val="007B0E81"/>
    <w:rsid w:val="007B4AFE"/>
    <w:rsid w:val="007B7313"/>
    <w:rsid w:val="007C2898"/>
    <w:rsid w:val="007E03FF"/>
    <w:rsid w:val="008050AC"/>
    <w:rsid w:val="00807CA0"/>
    <w:rsid w:val="00825AC7"/>
    <w:rsid w:val="00833FE2"/>
    <w:rsid w:val="00834C27"/>
    <w:rsid w:val="008429E1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D2997"/>
    <w:rsid w:val="008E42FD"/>
    <w:rsid w:val="008F21B3"/>
    <w:rsid w:val="008F5092"/>
    <w:rsid w:val="00912D06"/>
    <w:rsid w:val="00922AC5"/>
    <w:rsid w:val="00923931"/>
    <w:rsid w:val="00927582"/>
    <w:rsid w:val="00931A84"/>
    <w:rsid w:val="00937128"/>
    <w:rsid w:val="00942D09"/>
    <w:rsid w:val="00942EE8"/>
    <w:rsid w:val="00964ACA"/>
    <w:rsid w:val="00975985"/>
    <w:rsid w:val="0097698A"/>
    <w:rsid w:val="009B6F43"/>
    <w:rsid w:val="009D2021"/>
    <w:rsid w:val="009D72E5"/>
    <w:rsid w:val="00A16DB8"/>
    <w:rsid w:val="00A2705E"/>
    <w:rsid w:val="00A42815"/>
    <w:rsid w:val="00A432E3"/>
    <w:rsid w:val="00A452EB"/>
    <w:rsid w:val="00A704B3"/>
    <w:rsid w:val="00AA5BD0"/>
    <w:rsid w:val="00AD11EE"/>
    <w:rsid w:val="00AE2E06"/>
    <w:rsid w:val="00AF06E0"/>
    <w:rsid w:val="00AF4AA0"/>
    <w:rsid w:val="00B02CF8"/>
    <w:rsid w:val="00B06AAA"/>
    <w:rsid w:val="00B12F60"/>
    <w:rsid w:val="00B26442"/>
    <w:rsid w:val="00B37DAE"/>
    <w:rsid w:val="00B43418"/>
    <w:rsid w:val="00B444B9"/>
    <w:rsid w:val="00B47CAC"/>
    <w:rsid w:val="00B51882"/>
    <w:rsid w:val="00B55902"/>
    <w:rsid w:val="00B559F3"/>
    <w:rsid w:val="00B63FE5"/>
    <w:rsid w:val="00B93A63"/>
    <w:rsid w:val="00BA6971"/>
    <w:rsid w:val="00BA7A5B"/>
    <w:rsid w:val="00BB0E35"/>
    <w:rsid w:val="00BB2026"/>
    <w:rsid w:val="00BD7382"/>
    <w:rsid w:val="00BE7454"/>
    <w:rsid w:val="00C15BBB"/>
    <w:rsid w:val="00C228C8"/>
    <w:rsid w:val="00C260AC"/>
    <w:rsid w:val="00C34E22"/>
    <w:rsid w:val="00C3669C"/>
    <w:rsid w:val="00C44B09"/>
    <w:rsid w:val="00C5631E"/>
    <w:rsid w:val="00C72786"/>
    <w:rsid w:val="00CA1450"/>
    <w:rsid w:val="00CA4C30"/>
    <w:rsid w:val="00CC3FEF"/>
    <w:rsid w:val="00CE1149"/>
    <w:rsid w:val="00CE46F0"/>
    <w:rsid w:val="00D1098D"/>
    <w:rsid w:val="00D1699A"/>
    <w:rsid w:val="00D31426"/>
    <w:rsid w:val="00D40F60"/>
    <w:rsid w:val="00D57979"/>
    <w:rsid w:val="00D632D2"/>
    <w:rsid w:val="00D73E30"/>
    <w:rsid w:val="00D94D20"/>
    <w:rsid w:val="00D96292"/>
    <w:rsid w:val="00DA39AB"/>
    <w:rsid w:val="00DB0C0C"/>
    <w:rsid w:val="00DB6A08"/>
    <w:rsid w:val="00DB740B"/>
    <w:rsid w:val="00DC2B43"/>
    <w:rsid w:val="00DC308F"/>
    <w:rsid w:val="00DC3E44"/>
    <w:rsid w:val="00DC4AF3"/>
    <w:rsid w:val="00DD3A72"/>
    <w:rsid w:val="00DF6B81"/>
    <w:rsid w:val="00E07A38"/>
    <w:rsid w:val="00E144DD"/>
    <w:rsid w:val="00E36B3B"/>
    <w:rsid w:val="00E57938"/>
    <w:rsid w:val="00E8418E"/>
    <w:rsid w:val="00E95C39"/>
    <w:rsid w:val="00EA3FDC"/>
    <w:rsid w:val="00EC4D2A"/>
    <w:rsid w:val="00ED73B8"/>
    <w:rsid w:val="00EF27F9"/>
    <w:rsid w:val="00EF46CF"/>
    <w:rsid w:val="00F0569A"/>
    <w:rsid w:val="00F622B2"/>
    <w:rsid w:val="00F65B38"/>
    <w:rsid w:val="00F65FC1"/>
    <w:rsid w:val="00F74BC9"/>
    <w:rsid w:val="00F75822"/>
    <w:rsid w:val="00F86516"/>
    <w:rsid w:val="00F86CA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4:docId w14:val="12A1F4C7"/>
  <w15:docId w15:val="{DC39AF97-7AAB-41A2-AE86-A4E74C14C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Основной текст_"/>
    <w:basedOn w:val="DefaultParagraphFont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DefaultParagraphFont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Normal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DefaultParagraphFont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Normal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TableGrid">
    <w:name w:val="Table Grid"/>
    <w:basedOn w:val="TableNormal"/>
    <w:uiPriority w:val="59"/>
    <w:rsid w:val="0070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21BA3"/>
    <w:rPr>
      <w:color w:val="0000FF" w:themeColor="hyperlink"/>
      <w:u w:val="single"/>
    </w:rPr>
  </w:style>
  <w:style w:type="paragraph" w:styleId="BalloonText">
    <w:name w:val="Balloon Text"/>
    <w:basedOn w:val="Normal"/>
    <w:link w:val="a0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s://mail.yandex.ru/?uid=776275366" TargetMode="Externa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2322</Pages>
  <Words>294913</Words>
  <Characters>1681006</Characters>
  <Application>Microsoft Office Word</Application>
  <DocSecurity>0</DocSecurity>
  <Lines>14008</Lines>
  <Paragraphs>3943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1971976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0101</cp:lastModifiedBy>
  <cp:revision>1</cp:revision>
  <cp:lastPrinted>2022-03-22T09:54:00Z</cp:lastPrinted>
  <dcterms:created xsi:type="dcterms:W3CDTF">2022-03-24T07:52:00Z</dcterms:created>
  <dcterms:modified xsi:type="dcterms:W3CDTF">2022-03-24T07:56:00Z</dcterms:modified>
</cp:coreProperties>
</file>